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2.19970703125" w:line="240" w:lineRule="auto"/>
        <w:ind w:left="9.266357421875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Ingenjörssektionen Flemingsberg 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4412798</wp:posOffset>
            </wp:positionH>
            <wp:positionV relativeFrom="paragraph">
              <wp:posOffset>-609980</wp:posOffset>
            </wp:positionV>
            <wp:extent cx="1474470" cy="1474470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4744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.50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Till: Ingenjörssektionen Flemingsberg medlemmar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.506591796875" w:line="240" w:lineRule="auto"/>
        <w:ind w:left="737.3295593261719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Kallelse till sektionsmöte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907470703125" w:line="240" w:lineRule="auto"/>
        <w:ind w:left="719.920043945312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Torsdagen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den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December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505615234375" w:line="240" w:lineRule="auto"/>
        <w:ind w:left="741.541595458984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Kl 17:17, 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Zoom (Länk kommer senare)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.5078125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Härmed kallas du till sektionsmöte för Ingenjörssektionen 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50537109375" w:line="242.63792037963867" w:lineRule="auto"/>
        <w:ind w:left="1312.3863220214844" w:right="491.13037109375" w:firstLine="12.35534667968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Flemingsberg. Under mötet kommer viktiga beslut fattas som rör  sektionens framtid.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8203125" w:line="243.49225044250488" w:lineRule="auto"/>
        <w:ind w:left="1313.7904357910156" w:right="196.84814453125" w:hanging="7.86254882812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Vi tar emot motioner och nomineringar tills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onsdagen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den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december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 om därefter skickas ut tillsammans med sammanställd dagordning med  eventuella svar från styrelsen.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0.2197265625" w:line="240" w:lineRule="auto"/>
        <w:ind w:left="0" w:right="1181.3366699218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§4.1.6 Medlem är solidariskt ansvarig för beslut fattade vid 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10546875" w:line="244.34700965881348" w:lineRule="auto"/>
        <w:ind w:left="1312.3863220214844" w:right="253.85620117187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sektionsmöte såvida denne ej anmält sig frånvarande, senast innan  sektionsmötets avslutande, eller reserverar sig.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8.8201904296875" w:line="240" w:lineRule="auto"/>
        <w:ind w:left="1305.92788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Alla är självklart välkomna att sitta med och lyssna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75.5059814453125" w:line="240" w:lineRule="auto"/>
        <w:ind w:left="1324.741668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Mvh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90625" w:line="240" w:lineRule="auto"/>
        <w:ind w:left="1305.9278869628906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Sebastian Elf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90625" w:line="240" w:lineRule="auto"/>
        <w:ind w:left="1303.1199645996094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8.079999923706055"/>
          <w:szCs w:val="28.079999923706055"/>
          <w:rtl w:val="0"/>
        </w:rPr>
        <w:t xml:space="preserve">Ordförande IsF samt vice talman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4.5068359375" w:line="240" w:lineRule="auto"/>
        <w:ind w:left="1324.7416687011719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Ingenjörssektionen Flemingsberg</w:t>
      </w:r>
    </w:p>
    <w:sectPr>
      <w:pgSz w:h="16820" w:w="11900" w:orient="portrait"/>
      <w:pgMar w:bottom="4070.7998657226562" w:top="1417.000732421875" w:left="1418.4455871582031" w:right="1237.4011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